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E7B2B" w14:textId="4F917203" w:rsidR="009A7058" w:rsidRDefault="009A7058" w:rsidP="009A7058">
      <w:pPr>
        <w:rPr>
          <w:rFonts w:ascii="宋体" w:hAnsi="宋体" w:cs="宋体"/>
          <w:kern w:val="0"/>
          <w:sz w:val="24"/>
          <w:lang w:bidi="ar"/>
        </w:rPr>
      </w:pPr>
      <w:r w:rsidRPr="002F039D">
        <w:rPr>
          <w:rFonts w:ascii="宋体" w:hAnsi="宋体" w:cs="宋体" w:hint="eastAsia"/>
          <w:kern w:val="0"/>
          <w:sz w:val="24"/>
          <w:lang w:bidi="ar"/>
        </w:rPr>
        <w:t>西班牙巴利阿里群岛大学</w:t>
      </w:r>
      <w:r w:rsidR="00DD17F0">
        <w:rPr>
          <w:rFonts w:ascii="宋体" w:hAnsi="宋体" w:cs="宋体" w:hint="eastAsia"/>
          <w:kern w:val="0"/>
          <w:sz w:val="24"/>
          <w:lang w:bidi="ar"/>
        </w:rPr>
        <w:t>合作项目</w:t>
      </w:r>
    </w:p>
    <w:p w14:paraId="23DB61C5" w14:textId="1E8DE7B3" w:rsidR="009A7058" w:rsidRPr="009A7058" w:rsidRDefault="009A7058" w:rsidP="009A7058">
      <w:pPr>
        <w:rPr>
          <w:rFonts w:ascii="宋体" w:hAnsi="宋体" w:cs="宋体"/>
          <w:kern w:val="0"/>
          <w:sz w:val="24"/>
          <w:lang w:bidi="ar"/>
        </w:rPr>
      </w:pPr>
      <w:r>
        <w:rPr>
          <w:rFonts w:ascii="宋体" w:hAnsi="宋体" w:cs="宋体" w:hint="eastAsia"/>
          <w:kern w:val="0"/>
          <w:sz w:val="24"/>
          <w:lang w:bidi="ar"/>
        </w:rPr>
        <w:t>一、合作对象</w:t>
      </w:r>
    </w:p>
    <w:p w14:paraId="53EA261A" w14:textId="4E96BAFD" w:rsidR="009E058F" w:rsidRPr="002F039D" w:rsidRDefault="002F039D" w:rsidP="002F039D">
      <w:pPr>
        <w:ind w:firstLineChars="200" w:firstLine="480"/>
        <w:rPr>
          <w:rFonts w:ascii="宋体" w:hAnsi="宋体" w:cs="宋体"/>
          <w:kern w:val="0"/>
          <w:sz w:val="24"/>
          <w:lang w:bidi="ar"/>
        </w:rPr>
      </w:pPr>
      <w:r w:rsidRPr="002F039D">
        <w:rPr>
          <w:rFonts w:ascii="宋体" w:hAnsi="宋体" w:cs="宋体" w:hint="eastAsia"/>
          <w:kern w:val="0"/>
          <w:sz w:val="24"/>
          <w:lang w:bidi="ar"/>
        </w:rPr>
        <w:t>西班牙巴利阿里群岛大学</w:t>
      </w:r>
      <w:r w:rsidRPr="002F039D">
        <w:rPr>
          <w:rFonts w:ascii="宋体" w:hAnsi="宋体" w:cs="宋体" w:hint="eastAsia"/>
          <w:kern w:val="0"/>
          <w:sz w:val="24"/>
          <w:lang w:bidi="ar"/>
        </w:rPr>
        <w:t>(</w:t>
      </w:r>
      <w:proofErr w:type="spellStart"/>
      <w:r w:rsidRPr="002F039D">
        <w:rPr>
          <w:rFonts w:ascii="宋体" w:hAnsi="宋体" w:cs="宋体" w:hint="eastAsia"/>
          <w:kern w:val="0"/>
          <w:sz w:val="24"/>
          <w:lang w:bidi="ar"/>
        </w:rPr>
        <w:t>Universitat</w:t>
      </w:r>
      <w:proofErr w:type="spellEnd"/>
      <w:r w:rsidRPr="002F039D">
        <w:rPr>
          <w:rFonts w:ascii="宋体" w:hAnsi="宋体" w:cs="宋体"/>
          <w:kern w:val="0"/>
          <w:sz w:val="24"/>
          <w:lang w:bidi="ar"/>
        </w:rPr>
        <w:t xml:space="preserve"> </w:t>
      </w:r>
      <w:r w:rsidRPr="002F039D">
        <w:rPr>
          <w:rFonts w:ascii="宋体" w:hAnsi="宋体" w:cs="宋体" w:hint="eastAsia"/>
          <w:kern w:val="0"/>
          <w:sz w:val="24"/>
          <w:lang w:bidi="ar"/>
        </w:rPr>
        <w:t>de</w:t>
      </w:r>
      <w:r w:rsidRPr="002F039D">
        <w:rPr>
          <w:rFonts w:ascii="宋体" w:hAnsi="宋体" w:cs="宋体"/>
          <w:kern w:val="0"/>
          <w:sz w:val="24"/>
          <w:lang w:bidi="ar"/>
        </w:rPr>
        <w:t xml:space="preserve"> </w:t>
      </w:r>
      <w:r w:rsidRPr="002F039D">
        <w:rPr>
          <w:rFonts w:ascii="宋体" w:hAnsi="宋体" w:cs="宋体" w:hint="eastAsia"/>
          <w:kern w:val="0"/>
          <w:sz w:val="24"/>
          <w:lang w:bidi="ar"/>
        </w:rPr>
        <w:t>les</w:t>
      </w:r>
      <w:r w:rsidRPr="002F039D">
        <w:rPr>
          <w:rFonts w:ascii="宋体" w:hAnsi="宋体" w:cs="宋体"/>
          <w:kern w:val="0"/>
          <w:sz w:val="24"/>
          <w:lang w:bidi="ar"/>
        </w:rPr>
        <w:t xml:space="preserve"> </w:t>
      </w:r>
      <w:proofErr w:type="spellStart"/>
      <w:r w:rsidRPr="002F039D">
        <w:rPr>
          <w:rFonts w:ascii="宋体" w:hAnsi="宋体" w:cs="宋体" w:hint="eastAsia"/>
          <w:kern w:val="0"/>
          <w:sz w:val="24"/>
          <w:lang w:bidi="ar"/>
        </w:rPr>
        <w:t>Illes</w:t>
      </w:r>
      <w:proofErr w:type="spellEnd"/>
      <w:r w:rsidRPr="002F039D">
        <w:rPr>
          <w:rFonts w:ascii="宋体" w:hAnsi="宋体" w:cs="宋体"/>
          <w:kern w:val="0"/>
          <w:sz w:val="24"/>
          <w:lang w:bidi="ar"/>
        </w:rPr>
        <w:t xml:space="preserve"> </w:t>
      </w:r>
      <w:proofErr w:type="spellStart"/>
      <w:r w:rsidRPr="002F039D">
        <w:rPr>
          <w:rFonts w:ascii="宋体" w:hAnsi="宋体" w:cs="宋体" w:hint="eastAsia"/>
          <w:kern w:val="0"/>
          <w:sz w:val="24"/>
          <w:lang w:bidi="ar"/>
        </w:rPr>
        <w:t>Balears</w:t>
      </w:r>
      <w:proofErr w:type="spellEnd"/>
      <w:r w:rsidRPr="002F039D">
        <w:rPr>
          <w:rFonts w:ascii="宋体" w:hAnsi="宋体" w:cs="宋体" w:hint="eastAsia"/>
          <w:kern w:val="0"/>
          <w:sz w:val="24"/>
          <w:lang w:bidi="ar"/>
        </w:rPr>
        <w:t>)</w:t>
      </w:r>
      <w:r w:rsidRPr="002F039D">
        <w:rPr>
          <w:rFonts w:ascii="宋体" w:hAnsi="宋体" w:cs="宋体" w:hint="eastAsia"/>
          <w:kern w:val="0"/>
          <w:sz w:val="24"/>
          <w:lang w:bidi="ar"/>
        </w:rPr>
        <w:t>诞生于</w:t>
      </w:r>
      <w:r w:rsidRPr="002F039D">
        <w:rPr>
          <w:rFonts w:ascii="宋体" w:hAnsi="宋体" w:cs="宋体" w:hint="eastAsia"/>
          <w:kern w:val="0"/>
          <w:sz w:val="24"/>
          <w:lang w:bidi="ar"/>
        </w:rPr>
        <w:t>1978</w:t>
      </w:r>
      <w:r w:rsidRPr="002F039D">
        <w:rPr>
          <w:rFonts w:ascii="宋体" w:hAnsi="宋体" w:cs="宋体" w:hint="eastAsia"/>
          <w:kern w:val="0"/>
          <w:sz w:val="24"/>
          <w:lang w:bidi="ar"/>
        </w:rPr>
        <w:t>年，是巴利阿里群岛自治区唯一的公立综合大学，科研实力位居西班牙公立大学第三位，设有旅游学科欧盟博士点。为满足旺盛的旅游度假需求，</w:t>
      </w:r>
      <w:r w:rsidRPr="002F039D">
        <w:rPr>
          <w:rFonts w:ascii="宋体" w:hAnsi="宋体" w:cs="宋体" w:hint="eastAsia"/>
          <w:kern w:val="0"/>
          <w:sz w:val="24"/>
          <w:lang w:bidi="ar"/>
        </w:rPr>
        <w:t>1995</w:t>
      </w:r>
      <w:r w:rsidRPr="002F039D">
        <w:rPr>
          <w:rFonts w:ascii="宋体" w:hAnsi="宋体" w:cs="宋体" w:hint="eastAsia"/>
          <w:kern w:val="0"/>
          <w:sz w:val="24"/>
          <w:lang w:bidi="ar"/>
        </w:rPr>
        <w:t>年，由巴利阿里群岛大学与自治区政府合作共建的巴利阿里群岛大学酒店管理学院</w:t>
      </w:r>
      <w:r w:rsidRPr="002F039D">
        <w:rPr>
          <w:rFonts w:ascii="宋体" w:hAnsi="宋体" w:cs="宋体" w:hint="eastAsia"/>
          <w:kern w:val="0"/>
          <w:sz w:val="24"/>
          <w:lang w:bidi="ar"/>
        </w:rPr>
        <w:t>(EHIB)</w:t>
      </w:r>
      <w:r w:rsidRPr="002F039D">
        <w:rPr>
          <w:rFonts w:ascii="宋体" w:hAnsi="宋体" w:cs="宋体" w:hint="eastAsia"/>
          <w:kern w:val="0"/>
          <w:sz w:val="24"/>
          <w:lang w:bidi="ar"/>
        </w:rPr>
        <w:t>成立，是西班牙乃至全球西班牙语国家中最富盛名的酒店管理学院，几度获得欧盟最佳酒店管理学院的殊荣</w:t>
      </w:r>
      <w:r w:rsidR="00836F24">
        <w:rPr>
          <w:rFonts w:ascii="宋体" w:hAnsi="宋体" w:cs="宋体" w:hint="eastAsia"/>
          <w:kern w:val="0"/>
          <w:sz w:val="24"/>
          <w:lang w:bidi="ar"/>
        </w:rPr>
        <w:t>，</w:t>
      </w:r>
      <w:r w:rsidRPr="002F039D">
        <w:rPr>
          <w:rFonts w:ascii="宋体" w:hAnsi="宋体" w:cs="宋体" w:hint="eastAsia"/>
          <w:kern w:val="0"/>
          <w:sz w:val="24"/>
          <w:lang w:bidi="ar"/>
        </w:rPr>
        <w:t>由于其灵活、与时俱进又注重应用的教学模式，培养了大量的行业精英。</w:t>
      </w:r>
    </w:p>
    <w:p w14:paraId="604B0358" w14:textId="07905FB8" w:rsidR="002F039D" w:rsidRDefault="002F039D" w:rsidP="002F039D">
      <w:pPr>
        <w:ind w:firstLineChars="200" w:firstLine="480"/>
        <w:rPr>
          <w:rFonts w:ascii="宋体" w:hAnsi="宋体" w:cs="宋体"/>
          <w:kern w:val="0"/>
          <w:sz w:val="24"/>
          <w:lang w:bidi="ar"/>
        </w:rPr>
      </w:pPr>
      <w:r>
        <w:rPr>
          <w:rFonts w:ascii="宋体" w:hAnsi="宋体" w:cs="宋体" w:hint="eastAsia"/>
          <w:kern w:val="0"/>
          <w:sz w:val="24"/>
          <w:lang w:bidi="ar"/>
        </w:rPr>
        <w:t>巴利阿里群岛（西班牙语</w:t>
      </w:r>
      <w:r>
        <w:rPr>
          <w:rFonts w:ascii="宋体" w:hAnsi="宋体" w:cs="宋体" w:hint="eastAsia"/>
          <w:kern w:val="0"/>
          <w:sz w:val="24"/>
          <w:lang w:bidi="ar"/>
        </w:rPr>
        <w:t>Islas</w:t>
      </w:r>
      <w:r>
        <w:rPr>
          <w:rFonts w:ascii="宋体" w:hAnsi="宋体" w:cs="宋体"/>
          <w:kern w:val="0"/>
          <w:sz w:val="24"/>
          <w:lang w:bidi="ar"/>
        </w:rPr>
        <w:t xml:space="preserve"> </w:t>
      </w:r>
      <w:r>
        <w:rPr>
          <w:rFonts w:ascii="宋体" w:hAnsi="宋体" w:cs="宋体" w:hint="eastAsia"/>
          <w:kern w:val="0"/>
          <w:sz w:val="24"/>
          <w:lang w:bidi="ar"/>
        </w:rPr>
        <w:t>Baleares</w:t>
      </w:r>
      <w:r>
        <w:rPr>
          <w:rFonts w:ascii="宋体" w:hAnsi="宋体" w:cs="宋体" w:hint="eastAsia"/>
          <w:kern w:val="0"/>
          <w:sz w:val="24"/>
          <w:lang w:bidi="ar"/>
        </w:rPr>
        <w:t>）是西班牙的</w:t>
      </w:r>
      <w:r>
        <w:rPr>
          <w:rFonts w:ascii="宋体" w:hAnsi="宋体" w:cs="宋体" w:hint="eastAsia"/>
          <w:kern w:val="0"/>
          <w:sz w:val="24"/>
          <w:lang w:bidi="ar"/>
        </w:rPr>
        <w:t>17</w:t>
      </w:r>
      <w:r>
        <w:rPr>
          <w:rFonts w:ascii="宋体" w:hAnsi="宋体" w:cs="宋体" w:hint="eastAsia"/>
          <w:kern w:val="0"/>
          <w:sz w:val="24"/>
          <w:lang w:bidi="ar"/>
        </w:rPr>
        <w:t>个自治区之一，位于西地中海，由马略卡、梅诺卡、伊比萨、福尔门特拉等岛屿组成，拥有</w:t>
      </w:r>
      <w:r>
        <w:rPr>
          <w:rFonts w:ascii="宋体" w:hAnsi="宋体" w:cs="宋体" w:hint="eastAsia"/>
          <w:kern w:val="0"/>
          <w:sz w:val="24"/>
          <w:lang w:bidi="ar"/>
        </w:rPr>
        <w:t>2</w:t>
      </w:r>
      <w:r>
        <w:rPr>
          <w:rFonts w:ascii="宋体" w:hAnsi="宋体" w:cs="宋体" w:hint="eastAsia"/>
          <w:kern w:val="0"/>
          <w:sz w:val="24"/>
          <w:lang w:bidi="ar"/>
        </w:rPr>
        <w:t>项世界遗产，自</w:t>
      </w:r>
      <w:r>
        <w:rPr>
          <w:rFonts w:ascii="宋体" w:hAnsi="宋体" w:cs="宋体" w:hint="eastAsia"/>
          <w:kern w:val="0"/>
          <w:sz w:val="24"/>
          <w:lang w:bidi="ar"/>
        </w:rPr>
        <w:t>20</w:t>
      </w:r>
      <w:r>
        <w:rPr>
          <w:rFonts w:ascii="宋体" w:hAnsi="宋体" w:cs="宋体" w:hint="eastAsia"/>
          <w:kern w:val="0"/>
          <w:sz w:val="24"/>
          <w:lang w:bidi="ar"/>
        </w:rPr>
        <w:t>世纪以来，成为举世闻名的旅游</w:t>
      </w:r>
      <w:r w:rsidRPr="002F039D">
        <w:rPr>
          <w:rFonts w:ascii="宋体" w:hAnsi="宋体" w:cs="宋体" w:hint="eastAsia"/>
          <w:kern w:val="0"/>
          <w:sz w:val="24"/>
          <w:lang w:bidi="ar"/>
        </w:rPr>
        <w:t>度假</w:t>
      </w:r>
      <w:r>
        <w:rPr>
          <w:rFonts w:ascii="宋体" w:hAnsi="宋体" w:cs="宋体" w:hint="eastAsia"/>
          <w:kern w:val="0"/>
          <w:sz w:val="24"/>
          <w:lang w:bidi="ar"/>
        </w:rPr>
        <w:t>胜地。</w:t>
      </w:r>
    </w:p>
    <w:p w14:paraId="48B4C739" w14:textId="22624CEF" w:rsidR="00836F24" w:rsidRDefault="00836F24" w:rsidP="00836F24">
      <w:pPr>
        <w:rPr>
          <w:rFonts w:ascii="宋体" w:hAnsi="宋体" w:cs="宋体"/>
          <w:kern w:val="0"/>
          <w:sz w:val="24"/>
          <w:lang w:bidi="ar"/>
        </w:rPr>
      </w:pPr>
      <w:r>
        <w:rPr>
          <w:rFonts w:ascii="宋体" w:hAnsi="宋体" w:cs="宋体" w:hint="eastAsia"/>
          <w:kern w:val="0"/>
          <w:sz w:val="24"/>
          <w:lang w:bidi="ar"/>
        </w:rPr>
        <w:t>二、合作背景</w:t>
      </w:r>
    </w:p>
    <w:p w14:paraId="0C848385" w14:textId="09BC23A8" w:rsidR="002F039D" w:rsidRDefault="002F039D" w:rsidP="002F039D">
      <w:pPr>
        <w:ind w:firstLineChars="200" w:firstLine="480"/>
        <w:rPr>
          <w:rFonts w:ascii="宋体" w:hAnsi="宋体" w:cs="宋体"/>
          <w:kern w:val="0"/>
          <w:sz w:val="24"/>
          <w:lang w:bidi="ar"/>
        </w:rPr>
      </w:pPr>
      <w:r w:rsidRPr="002F039D">
        <w:rPr>
          <w:rFonts w:ascii="宋体" w:hAnsi="宋体" w:cs="宋体" w:hint="eastAsia"/>
          <w:kern w:val="0"/>
          <w:sz w:val="24"/>
          <w:lang w:bidi="ar"/>
        </w:rPr>
        <w:t>宁波大学自</w:t>
      </w:r>
      <w:r w:rsidRPr="002F039D">
        <w:rPr>
          <w:rFonts w:ascii="宋体" w:hAnsi="宋体" w:cs="宋体"/>
          <w:kern w:val="0"/>
          <w:sz w:val="24"/>
          <w:lang w:bidi="ar"/>
        </w:rPr>
        <w:t>2010</w:t>
      </w:r>
      <w:r w:rsidRPr="002F039D">
        <w:rPr>
          <w:rFonts w:ascii="宋体" w:hAnsi="宋体" w:cs="宋体"/>
          <w:kern w:val="0"/>
          <w:sz w:val="24"/>
          <w:lang w:bidi="ar"/>
        </w:rPr>
        <w:t>年起与西班牙巴利阿里群岛大学建立合作关系，举办旅游管理专业</w:t>
      </w:r>
      <w:proofErr w:type="gramStart"/>
      <w:r w:rsidRPr="002F039D">
        <w:rPr>
          <w:rFonts w:ascii="宋体" w:hAnsi="宋体" w:cs="宋体"/>
          <w:kern w:val="0"/>
          <w:sz w:val="24"/>
          <w:lang w:bidi="ar"/>
        </w:rPr>
        <w:t>中西双</w:t>
      </w:r>
      <w:proofErr w:type="gramEnd"/>
      <w:r w:rsidRPr="002F039D">
        <w:rPr>
          <w:rFonts w:ascii="宋体" w:hAnsi="宋体" w:cs="宋体"/>
          <w:kern w:val="0"/>
          <w:sz w:val="24"/>
          <w:lang w:bidi="ar"/>
        </w:rPr>
        <w:t>文凭项目。每年新生以专业分流形式加入基于学分互认开展的</w:t>
      </w:r>
      <w:r w:rsidRPr="002F039D">
        <w:rPr>
          <w:rFonts w:ascii="宋体" w:hAnsi="宋体" w:cs="宋体"/>
          <w:kern w:val="0"/>
          <w:sz w:val="24"/>
          <w:lang w:bidi="ar"/>
        </w:rPr>
        <w:t>3+1</w:t>
      </w:r>
      <w:proofErr w:type="gramStart"/>
      <w:r w:rsidRPr="002F039D">
        <w:rPr>
          <w:rFonts w:ascii="宋体" w:hAnsi="宋体" w:cs="宋体"/>
          <w:kern w:val="0"/>
          <w:sz w:val="24"/>
          <w:lang w:bidi="ar"/>
        </w:rPr>
        <w:t>中西双</w:t>
      </w:r>
      <w:proofErr w:type="gramEnd"/>
      <w:r w:rsidRPr="002F039D">
        <w:rPr>
          <w:rFonts w:ascii="宋体" w:hAnsi="宋体" w:cs="宋体"/>
          <w:kern w:val="0"/>
          <w:sz w:val="24"/>
          <w:lang w:bidi="ar"/>
        </w:rPr>
        <w:t>文凭项目，在第</w:t>
      </w:r>
      <w:r w:rsidRPr="002F039D">
        <w:rPr>
          <w:rFonts w:ascii="宋体" w:hAnsi="宋体" w:cs="宋体"/>
          <w:kern w:val="0"/>
          <w:sz w:val="24"/>
          <w:lang w:bidi="ar"/>
        </w:rPr>
        <w:t>4</w:t>
      </w:r>
      <w:r w:rsidRPr="002F039D">
        <w:rPr>
          <w:rFonts w:ascii="宋体" w:hAnsi="宋体" w:cs="宋体"/>
          <w:kern w:val="0"/>
          <w:sz w:val="24"/>
          <w:lang w:bidi="ar"/>
        </w:rPr>
        <w:t>年到巴利阿里群岛大学的酒店管理学院和旅游学院学习。</w:t>
      </w:r>
      <w:r w:rsidR="00836F24" w:rsidRPr="00836F24">
        <w:rPr>
          <w:rFonts w:ascii="宋体" w:hAnsi="宋体" w:cs="宋体"/>
          <w:kern w:val="0"/>
          <w:sz w:val="24"/>
          <w:lang w:bidi="ar"/>
        </w:rPr>
        <w:t>2017</w:t>
      </w:r>
      <w:r w:rsidR="00836F24" w:rsidRPr="00836F24">
        <w:rPr>
          <w:rFonts w:ascii="宋体" w:hAnsi="宋体" w:cs="宋体"/>
          <w:kern w:val="0"/>
          <w:sz w:val="24"/>
          <w:lang w:bidi="ar"/>
        </w:rPr>
        <w:t>年</w:t>
      </w:r>
      <w:r w:rsidR="00836F24" w:rsidRPr="00836F24">
        <w:rPr>
          <w:rFonts w:ascii="宋体" w:hAnsi="宋体" w:cs="宋体"/>
          <w:kern w:val="0"/>
          <w:sz w:val="24"/>
          <w:lang w:bidi="ar"/>
        </w:rPr>
        <w:t>11</w:t>
      </w:r>
      <w:r w:rsidR="00836F24" w:rsidRPr="00836F24">
        <w:rPr>
          <w:rFonts w:ascii="宋体" w:hAnsi="宋体" w:cs="宋体"/>
          <w:kern w:val="0"/>
          <w:sz w:val="24"/>
          <w:lang w:bidi="ar"/>
        </w:rPr>
        <w:t>月</w:t>
      </w:r>
      <w:r w:rsidR="00836F24" w:rsidRPr="00836F24">
        <w:rPr>
          <w:rFonts w:ascii="宋体" w:hAnsi="宋体" w:cs="宋体"/>
          <w:kern w:val="0"/>
          <w:sz w:val="24"/>
          <w:lang w:bidi="ar"/>
        </w:rPr>
        <w:t>24</w:t>
      </w:r>
      <w:r w:rsidR="00836F24" w:rsidRPr="00836F24">
        <w:rPr>
          <w:rFonts w:ascii="宋体" w:hAnsi="宋体" w:cs="宋体"/>
          <w:kern w:val="0"/>
          <w:sz w:val="24"/>
          <w:lang w:bidi="ar"/>
        </w:rPr>
        <w:t>日，西班牙巴利阿里群岛大学酒店管理学院（</w:t>
      </w:r>
      <w:r w:rsidR="00836F24" w:rsidRPr="00836F24">
        <w:rPr>
          <w:rFonts w:ascii="宋体" w:hAnsi="宋体" w:cs="宋体"/>
          <w:kern w:val="0"/>
          <w:sz w:val="24"/>
          <w:lang w:bidi="ar"/>
        </w:rPr>
        <w:t>EHIB</w:t>
      </w:r>
      <w:r w:rsidR="00836F24" w:rsidRPr="00836F24">
        <w:rPr>
          <w:rFonts w:ascii="宋体" w:hAnsi="宋体" w:cs="宋体"/>
          <w:kern w:val="0"/>
          <w:sz w:val="24"/>
          <w:lang w:bidi="ar"/>
        </w:rPr>
        <w:t>）与</w:t>
      </w:r>
      <w:r w:rsidR="00836F24">
        <w:rPr>
          <w:rFonts w:ascii="宋体" w:hAnsi="宋体" w:cs="宋体" w:hint="eastAsia"/>
          <w:kern w:val="0"/>
          <w:sz w:val="24"/>
          <w:lang w:bidi="ar"/>
        </w:rPr>
        <w:t>宁波大学科学技术学院</w:t>
      </w:r>
      <w:r w:rsidR="00836F24" w:rsidRPr="00836F24">
        <w:rPr>
          <w:rFonts w:ascii="宋体" w:hAnsi="宋体" w:cs="宋体"/>
          <w:kern w:val="0"/>
          <w:sz w:val="24"/>
          <w:lang w:bidi="ar"/>
        </w:rPr>
        <w:t>正式签订双学位协议和旅游管理专业共建合作协议，根据协议，双方合作开办中西旅游管理国际实验班。</w:t>
      </w:r>
    </w:p>
    <w:p w14:paraId="70BB830F" w14:textId="78F37FFF" w:rsidR="00836F24" w:rsidRPr="007329B2" w:rsidRDefault="007329B2" w:rsidP="007329B2">
      <w:pPr>
        <w:pStyle w:val="a3"/>
        <w:numPr>
          <w:ilvl w:val="0"/>
          <w:numId w:val="2"/>
        </w:numPr>
        <w:ind w:firstLineChars="0"/>
        <w:rPr>
          <w:rFonts w:ascii="宋体" w:hAnsi="宋体" w:cs="宋体"/>
          <w:kern w:val="0"/>
          <w:sz w:val="24"/>
          <w:lang w:bidi="ar"/>
        </w:rPr>
      </w:pPr>
      <w:r w:rsidRPr="007329B2">
        <w:rPr>
          <w:rFonts w:ascii="宋体" w:hAnsi="宋体" w:cs="宋体" w:hint="eastAsia"/>
          <w:kern w:val="0"/>
          <w:sz w:val="24"/>
          <w:lang w:bidi="ar"/>
        </w:rPr>
        <w:t>培养特色</w:t>
      </w:r>
    </w:p>
    <w:p w14:paraId="405DF766" w14:textId="25E1070A" w:rsidR="007329B2" w:rsidRDefault="007329B2" w:rsidP="007329B2">
      <w:pPr>
        <w:ind w:firstLineChars="200" w:firstLine="480"/>
        <w:rPr>
          <w:rFonts w:ascii="宋体" w:hAnsi="宋体" w:cs="宋体"/>
          <w:kern w:val="0"/>
          <w:sz w:val="24"/>
          <w:lang w:bidi="ar"/>
        </w:rPr>
      </w:pPr>
      <w:r w:rsidRPr="007329B2">
        <w:rPr>
          <w:rFonts w:ascii="宋体" w:hAnsi="宋体" w:cs="宋体" w:hint="eastAsia"/>
          <w:kern w:val="0"/>
          <w:sz w:val="24"/>
          <w:lang w:bidi="ar"/>
        </w:rPr>
        <w:t>由宁波大学科技学院与西班牙巴利阿里群岛大学酒店管理学院共同制定人才培养方案，由两校教师共同开设相关专业课程。除学习英语和专业课程外，从</w:t>
      </w:r>
      <w:r w:rsidRPr="007329B2">
        <w:rPr>
          <w:rFonts w:ascii="宋体" w:hAnsi="宋体" w:cs="宋体" w:hint="eastAsia"/>
          <w:kern w:val="0"/>
          <w:sz w:val="24"/>
          <w:lang w:bidi="ar"/>
        </w:rPr>
        <w:lastRenderedPageBreak/>
        <w:t>第</w:t>
      </w:r>
      <w:r w:rsidRPr="007329B2">
        <w:rPr>
          <w:rFonts w:ascii="宋体" w:hAnsi="宋体" w:cs="宋体"/>
          <w:kern w:val="0"/>
          <w:sz w:val="24"/>
          <w:lang w:bidi="ar"/>
        </w:rPr>
        <w:t>1</w:t>
      </w:r>
      <w:r w:rsidRPr="007329B2">
        <w:rPr>
          <w:rFonts w:ascii="宋体" w:hAnsi="宋体" w:cs="宋体"/>
          <w:kern w:val="0"/>
          <w:sz w:val="24"/>
          <w:lang w:bidi="ar"/>
        </w:rPr>
        <w:t>学期开始学习西班牙语，第</w:t>
      </w:r>
      <w:r w:rsidRPr="007329B2">
        <w:rPr>
          <w:rFonts w:ascii="宋体" w:hAnsi="宋体" w:cs="宋体"/>
          <w:kern w:val="0"/>
          <w:sz w:val="24"/>
          <w:lang w:bidi="ar"/>
        </w:rPr>
        <w:t>4</w:t>
      </w:r>
      <w:r w:rsidRPr="007329B2">
        <w:rPr>
          <w:rFonts w:ascii="宋体" w:hAnsi="宋体" w:cs="宋体"/>
          <w:kern w:val="0"/>
          <w:sz w:val="24"/>
          <w:lang w:bidi="ar"/>
        </w:rPr>
        <w:t>至第</w:t>
      </w:r>
      <w:r w:rsidRPr="007329B2">
        <w:rPr>
          <w:rFonts w:ascii="宋体" w:hAnsi="宋体" w:cs="宋体"/>
          <w:kern w:val="0"/>
          <w:sz w:val="24"/>
          <w:lang w:bidi="ar"/>
        </w:rPr>
        <w:t>6</w:t>
      </w:r>
      <w:r w:rsidRPr="007329B2">
        <w:rPr>
          <w:rFonts w:ascii="宋体" w:hAnsi="宋体" w:cs="宋体"/>
          <w:kern w:val="0"/>
          <w:sz w:val="24"/>
          <w:lang w:bidi="ar"/>
        </w:rPr>
        <w:t>学期的部分专业课程由西班牙方派教师来中国以英语和西班牙语授课，</w:t>
      </w:r>
      <w:r w:rsidRPr="007329B2">
        <w:rPr>
          <w:rFonts w:ascii="宋体" w:hAnsi="宋体" w:cs="宋体" w:hint="eastAsia"/>
          <w:kern w:val="0"/>
          <w:sz w:val="24"/>
          <w:lang w:bidi="ar"/>
        </w:rPr>
        <w:t>前来为项目学生授课的包括旅游博士点负责人、酒店学院副院长、西班牙高星级度假酒店高管等</w:t>
      </w:r>
      <w:r>
        <w:rPr>
          <w:rFonts w:ascii="宋体" w:hAnsi="宋体" w:cs="宋体" w:hint="eastAsia"/>
          <w:kern w:val="0"/>
          <w:sz w:val="24"/>
          <w:lang w:bidi="ar"/>
        </w:rPr>
        <w:t>，</w:t>
      </w:r>
      <w:r w:rsidRPr="007329B2">
        <w:rPr>
          <w:rFonts w:ascii="宋体" w:hAnsi="宋体" w:cs="宋体"/>
          <w:kern w:val="0"/>
          <w:sz w:val="24"/>
          <w:lang w:bidi="ar"/>
        </w:rPr>
        <w:t>以进一步提高学生的语言水平，提前适应国外的授课学习方式，和了解熟悉欧洲文化</w:t>
      </w:r>
      <w:r w:rsidRPr="007329B2">
        <w:rPr>
          <w:rFonts w:ascii="宋体" w:hAnsi="宋体" w:cs="宋体" w:hint="eastAsia"/>
          <w:kern w:val="0"/>
          <w:sz w:val="24"/>
          <w:lang w:bidi="ar"/>
        </w:rPr>
        <w:t>。</w:t>
      </w:r>
      <w:r w:rsidRPr="007329B2">
        <w:rPr>
          <w:rFonts w:ascii="宋体" w:hAnsi="宋体" w:cs="宋体"/>
          <w:kern w:val="0"/>
          <w:sz w:val="24"/>
          <w:lang w:bidi="ar"/>
        </w:rPr>
        <w:t>采用中西</w:t>
      </w:r>
      <w:r w:rsidRPr="007329B2">
        <w:rPr>
          <w:rFonts w:ascii="宋体" w:hAnsi="宋体" w:cs="宋体"/>
          <w:kern w:val="0"/>
          <w:sz w:val="24"/>
          <w:lang w:bidi="ar"/>
        </w:rPr>
        <w:t>“3+1”</w:t>
      </w:r>
      <w:r w:rsidRPr="007329B2">
        <w:rPr>
          <w:rFonts w:ascii="宋体" w:hAnsi="宋体" w:cs="宋体"/>
          <w:kern w:val="0"/>
          <w:sz w:val="24"/>
          <w:lang w:bidi="ar"/>
        </w:rPr>
        <w:t>培养模式，学生前</w:t>
      </w:r>
      <w:r w:rsidRPr="007329B2">
        <w:rPr>
          <w:rFonts w:ascii="宋体" w:hAnsi="宋体" w:cs="宋体"/>
          <w:kern w:val="0"/>
          <w:sz w:val="24"/>
          <w:lang w:bidi="ar"/>
        </w:rPr>
        <w:t>3</w:t>
      </w:r>
      <w:r w:rsidRPr="007329B2">
        <w:rPr>
          <w:rFonts w:ascii="宋体" w:hAnsi="宋体" w:cs="宋体"/>
          <w:kern w:val="0"/>
          <w:sz w:val="24"/>
          <w:lang w:bidi="ar"/>
        </w:rPr>
        <w:t>年主要在国内学习，英语和西班牙语成绩合格（英语</w:t>
      </w:r>
      <w:r w:rsidRPr="007329B2">
        <w:rPr>
          <w:rFonts w:ascii="宋体" w:hAnsi="宋体" w:cs="宋体"/>
          <w:kern w:val="0"/>
          <w:sz w:val="24"/>
          <w:lang w:bidi="ar"/>
        </w:rPr>
        <w:t>B2</w:t>
      </w:r>
      <w:r w:rsidRPr="007329B2">
        <w:rPr>
          <w:rFonts w:ascii="宋体" w:hAnsi="宋体" w:cs="宋体"/>
          <w:kern w:val="0"/>
          <w:sz w:val="24"/>
          <w:lang w:bidi="ar"/>
        </w:rPr>
        <w:t>，西班牙语</w:t>
      </w:r>
      <w:r w:rsidRPr="007329B2">
        <w:rPr>
          <w:rFonts w:ascii="宋体" w:hAnsi="宋体" w:cs="宋体"/>
          <w:kern w:val="0"/>
          <w:sz w:val="24"/>
          <w:lang w:bidi="ar"/>
        </w:rPr>
        <w:t>A2</w:t>
      </w:r>
      <w:r w:rsidRPr="007329B2">
        <w:rPr>
          <w:rFonts w:ascii="宋体" w:hAnsi="宋体" w:cs="宋体"/>
          <w:kern w:val="0"/>
          <w:sz w:val="24"/>
          <w:lang w:bidi="ar"/>
        </w:rPr>
        <w:t>）第</w:t>
      </w:r>
      <w:r w:rsidRPr="007329B2">
        <w:rPr>
          <w:rFonts w:ascii="宋体" w:hAnsi="宋体" w:cs="宋体"/>
          <w:kern w:val="0"/>
          <w:sz w:val="24"/>
          <w:lang w:bidi="ar"/>
        </w:rPr>
        <w:t>4</w:t>
      </w:r>
      <w:r w:rsidRPr="007329B2">
        <w:rPr>
          <w:rFonts w:ascii="宋体" w:hAnsi="宋体" w:cs="宋体"/>
          <w:kern w:val="0"/>
          <w:sz w:val="24"/>
          <w:lang w:bidi="ar"/>
        </w:rPr>
        <w:t>年可以去西班牙巴利阿里群岛大学酒店管理学院学习，成绩符合宁波大学科技学院和西班牙巴利阿里群岛大学学</w:t>
      </w:r>
      <w:r w:rsidRPr="007329B2">
        <w:rPr>
          <w:rFonts w:ascii="宋体" w:hAnsi="宋体" w:cs="宋体" w:hint="eastAsia"/>
          <w:kern w:val="0"/>
          <w:sz w:val="24"/>
          <w:lang w:bidi="ar"/>
        </w:rPr>
        <w:t>士学位授予的有关规定，可以授予双方学士学位。赴西班牙学习的学生，能在风景优美、世界知名的度假胜地——巴利阿里群岛拥有海外实习经历，学习高端度假酒店的运营和管理模式。本科毕业后，学习成绩优异者可以继续申请西班牙巴利阿里群岛大学等西班牙高校攻读</w:t>
      </w:r>
      <w:proofErr w:type="gramStart"/>
      <w:r w:rsidRPr="007329B2">
        <w:rPr>
          <w:rFonts w:ascii="宋体" w:hAnsi="宋体" w:cs="宋体" w:hint="eastAsia"/>
          <w:kern w:val="0"/>
          <w:sz w:val="24"/>
          <w:lang w:bidi="ar"/>
        </w:rPr>
        <w:t>硕</w:t>
      </w:r>
      <w:proofErr w:type="gramEnd"/>
      <w:r>
        <w:rPr>
          <w:rFonts w:ascii="宋体" w:hAnsi="宋体" w:cs="宋体" w:hint="eastAsia"/>
          <w:kern w:val="0"/>
          <w:sz w:val="24"/>
          <w:lang w:bidi="ar"/>
        </w:rPr>
        <w:t>博</w:t>
      </w:r>
      <w:r w:rsidRPr="007329B2">
        <w:rPr>
          <w:rFonts w:ascii="宋体" w:hAnsi="宋体" w:cs="宋体" w:hint="eastAsia"/>
          <w:kern w:val="0"/>
          <w:sz w:val="24"/>
          <w:lang w:bidi="ar"/>
        </w:rPr>
        <w:t>士学位。</w:t>
      </w:r>
    </w:p>
    <w:p w14:paraId="44D7E0CD" w14:textId="1FF697EA" w:rsidR="00154276" w:rsidRDefault="00154276" w:rsidP="007329B2">
      <w:pPr>
        <w:ind w:firstLineChars="200" w:firstLine="480"/>
        <w:rPr>
          <w:rFonts w:ascii="宋体" w:hAnsi="宋体" w:cs="宋体"/>
          <w:kern w:val="0"/>
          <w:sz w:val="24"/>
          <w:lang w:bidi="ar"/>
        </w:rPr>
      </w:pPr>
      <w:r>
        <w:rPr>
          <w:rFonts w:ascii="宋体" w:hAnsi="宋体" w:cs="宋体" w:hint="eastAsia"/>
          <w:kern w:val="0"/>
          <w:sz w:val="24"/>
          <w:lang w:bidi="ar"/>
        </w:rPr>
        <w:t>相关链接：</w:t>
      </w:r>
      <w:hyperlink r:id="rId5" w:history="1">
        <w:r w:rsidRPr="00367EA8">
          <w:rPr>
            <w:rStyle w:val="a4"/>
            <w:rFonts w:ascii="宋体" w:hAnsi="宋体" w:cs="宋体"/>
            <w:kern w:val="0"/>
            <w:sz w:val="24"/>
            <w:lang w:bidi="ar"/>
          </w:rPr>
          <w:t>https://internacional.uib.eu/Estudiants-estrangers/</w:t>
        </w:r>
      </w:hyperlink>
      <w:r>
        <w:rPr>
          <w:rFonts w:ascii="宋体" w:hAnsi="宋体" w:cs="宋体"/>
          <w:kern w:val="0"/>
          <w:sz w:val="24"/>
          <w:lang w:bidi="ar"/>
        </w:rPr>
        <w:t xml:space="preserve"> </w:t>
      </w:r>
    </w:p>
    <w:p w14:paraId="522E9F55" w14:textId="1EBDA61C" w:rsidR="00AC1321" w:rsidRPr="007329B2" w:rsidRDefault="00280CB3" w:rsidP="00AC1321">
      <w:pPr>
        <w:ind w:firstLineChars="700" w:firstLine="1470"/>
        <w:rPr>
          <w:rFonts w:ascii="宋体" w:hAnsi="宋体" w:cs="宋体"/>
          <w:kern w:val="0"/>
          <w:sz w:val="24"/>
          <w:lang w:bidi="ar"/>
        </w:rPr>
      </w:pPr>
      <w:hyperlink r:id="rId6" w:history="1">
        <w:r w:rsidR="009A7058" w:rsidRPr="00367EA8">
          <w:rPr>
            <w:rStyle w:val="a4"/>
            <w:rFonts w:ascii="宋体" w:hAnsi="宋体" w:cs="宋体"/>
            <w:kern w:val="0"/>
            <w:sz w:val="24"/>
            <w:lang w:bidi="ar"/>
          </w:rPr>
          <w:t>http://www.ehib.es/</w:t>
        </w:r>
      </w:hyperlink>
      <w:r w:rsidR="00AC1321">
        <w:rPr>
          <w:rFonts w:ascii="宋体" w:hAnsi="宋体" w:cs="宋体"/>
          <w:kern w:val="0"/>
          <w:sz w:val="24"/>
          <w:lang w:bidi="ar"/>
        </w:rPr>
        <w:t xml:space="preserve"> </w:t>
      </w:r>
    </w:p>
    <w:sectPr w:rsidR="00AC1321" w:rsidRPr="007329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810FBD"/>
    <w:multiLevelType w:val="hybridMultilevel"/>
    <w:tmpl w:val="E3920446"/>
    <w:lvl w:ilvl="0" w:tplc="8DCAFF1E">
      <w:start w:val="3"/>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52F09F1"/>
    <w:multiLevelType w:val="hybridMultilevel"/>
    <w:tmpl w:val="54081B52"/>
    <w:lvl w:ilvl="0" w:tplc="E4621AD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39D"/>
    <w:rsid w:val="00154276"/>
    <w:rsid w:val="00280CB3"/>
    <w:rsid w:val="002C1994"/>
    <w:rsid w:val="002F039D"/>
    <w:rsid w:val="007329B2"/>
    <w:rsid w:val="00836F24"/>
    <w:rsid w:val="009A7058"/>
    <w:rsid w:val="009E058F"/>
    <w:rsid w:val="00AC1321"/>
    <w:rsid w:val="00DD17F0"/>
    <w:rsid w:val="00E13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6680E"/>
  <w15:chartTrackingRefBased/>
  <w15:docId w15:val="{4068C37D-34D7-4139-BF1C-4C109929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039D"/>
    <w:pPr>
      <w:ind w:firstLineChars="200" w:firstLine="420"/>
    </w:pPr>
  </w:style>
  <w:style w:type="character" w:styleId="a4">
    <w:name w:val="Hyperlink"/>
    <w:basedOn w:val="a0"/>
    <w:uiPriority w:val="99"/>
    <w:unhideWhenUsed/>
    <w:rsid w:val="00154276"/>
    <w:rPr>
      <w:color w:val="0563C1" w:themeColor="hyperlink"/>
      <w:u w:val="single"/>
    </w:rPr>
  </w:style>
  <w:style w:type="character" w:styleId="a5">
    <w:name w:val="Unresolved Mention"/>
    <w:basedOn w:val="a0"/>
    <w:uiPriority w:val="99"/>
    <w:semiHidden/>
    <w:unhideWhenUsed/>
    <w:rsid w:val="00154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ib.es/" TargetMode="External"/><Relationship Id="rId5" Type="http://schemas.openxmlformats.org/officeDocument/2006/relationships/hyperlink" Target="https://internacional.uib.eu/Estudiants-estrang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jingna</dc:creator>
  <cp:keywords/>
  <dc:description/>
  <cp:lastModifiedBy>xu jingna</cp:lastModifiedBy>
  <cp:revision>8</cp:revision>
  <dcterms:created xsi:type="dcterms:W3CDTF">2020-05-31T09:13:00Z</dcterms:created>
  <dcterms:modified xsi:type="dcterms:W3CDTF">2020-05-31T10:06:00Z</dcterms:modified>
</cp:coreProperties>
</file>